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82928">
        <w:trPr>
          <w:trHeight w:hRule="exact" w:val="1528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482928">
        <w:trPr>
          <w:trHeight w:hRule="exact" w:val="138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292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482928">
        <w:trPr>
          <w:trHeight w:hRule="exact" w:val="211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2928">
        <w:trPr>
          <w:trHeight w:hRule="exact" w:val="972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482928" w:rsidRDefault="00482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2928">
        <w:trPr>
          <w:trHeight w:hRule="exact" w:val="277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2928">
        <w:trPr>
          <w:trHeight w:hRule="exact" w:val="277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2928">
        <w:trPr>
          <w:trHeight w:hRule="exact" w:val="1135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технологии в профессиональной деятельности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2928">
        <w:trPr>
          <w:trHeight w:hRule="exact" w:val="1396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2928">
        <w:trPr>
          <w:trHeight w:hRule="exact" w:val="124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82928">
        <w:trPr>
          <w:trHeight w:hRule="exact" w:val="577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</w:tr>
      <w:tr w:rsidR="00482928">
        <w:trPr>
          <w:trHeight w:hRule="exact" w:val="4517"/>
        </w:trPr>
        <w:tc>
          <w:tcPr>
            <w:tcW w:w="143" w:type="dxa"/>
          </w:tcPr>
          <w:p w:rsidR="00482928" w:rsidRDefault="00482928"/>
        </w:tc>
        <w:tc>
          <w:tcPr>
            <w:tcW w:w="285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2127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1277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  <w:tc>
          <w:tcPr>
            <w:tcW w:w="2836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143" w:type="dxa"/>
          </w:tcPr>
          <w:p w:rsidR="00482928" w:rsidRDefault="0048292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2928">
        <w:trPr>
          <w:trHeight w:hRule="exact" w:val="138"/>
        </w:trPr>
        <w:tc>
          <w:tcPr>
            <w:tcW w:w="143" w:type="dxa"/>
          </w:tcPr>
          <w:p w:rsidR="00482928" w:rsidRDefault="0048292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</w:tr>
      <w:tr w:rsidR="00482928">
        <w:trPr>
          <w:trHeight w:hRule="exact" w:val="1666"/>
        </w:trPr>
        <w:tc>
          <w:tcPr>
            <w:tcW w:w="143" w:type="dxa"/>
          </w:tcPr>
          <w:p w:rsidR="00482928" w:rsidRDefault="0048292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82928" w:rsidRDefault="00482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82928" w:rsidRDefault="00482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29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82928" w:rsidRDefault="00482928">
            <w:pPr>
              <w:spacing w:after="0" w:line="240" w:lineRule="auto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профессор _________________ /Лучко О.Н./</w:t>
            </w:r>
          </w:p>
          <w:p w:rsidR="00482928" w:rsidRDefault="00482928">
            <w:pPr>
              <w:spacing w:after="0" w:line="240" w:lineRule="auto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29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к.п.н. _________________ /Лучко О.Н./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2928">
        <w:trPr>
          <w:trHeight w:hRule="exact" w:val="555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29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«Информационные технологии в профессиональной деятельности» в течение 2022/2023 учебного года: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образования, Уставом Академии, локальными нормативными актами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82928">
        <w:trPr>
          <w:trHeight w:hRule="exact" w:val="138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К.М.01.ДВ.01.02 «Информационные технологии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деятельности».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2928">
        <w:trPr>
          <w:trHeight w:hRule="exact" w:val="138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«Информационные технологии в профессиональной деятельности»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документацион-ного обеспечения, виды справочно-поисковых средств</w:t>
            </w:r>
          </w:p>
        </w:tc>
      </w:tr>
      <w:tr w:rsidR="004829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4829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4829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ПК-1.37 владеть навыками проверки подлинности электронных документов, поступивших в организацию,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индексации документов организации</w:t>
            </w:r>
          </w:p>
        </w:tc>
      </w:tr>
      <w:tr w:rsidR="004829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использования информационных систем документационного обеспечения</w:t>
            </w:r>
          </w:p>
        </w:tc>
      </w:tr>
      <w:tr w:rsidR="00482928">
        <w:trPr>
          <w:trHeight w:hRule="exact" w:val="416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829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«Информационные технологии в профессиональной деятельности»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управление.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829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829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482928"/>
        </w:tc>
      </w:tr>
      <w:tr w:rsidR="004829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482928"/>
        </w:tc>
      </w:tr>
      <w:tr w:rsidR="0048292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2928">
        <w:trPr>
          <w:trHeight w:hRule="exact" w:val="138"/>
        </w:trPr>
        <w:tc>
          <w:tcPr>
            <w:tcW w:w="3970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710" w:type="dxa"/>
          </w:tcPr>
          <w:p w:rsidR="00482928" w:rsidRDefault="00482928"/>
        </w:tc>
        <w:tc>
          <w:tcPr>
            <w:tcW w:w="143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</w:tr>
      <w:tr w:rsidR="004829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2928">
        <w:trPr>
          <w:trHeight w:hRule="exact" w:val="138"/>
        </w:trPr>
        <w:tc>
          <w:tcPr>
            <w:tcW w:w="3970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710" w:type="dxa"/>
          </w:tcPr>
          <w:p w:rsidR="00482928" w:rsidRDefault="00482928"/>
        </w:tc>
        <w:tc>
          <w:tcPr>
            <w:tcW w:w="143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2928">
        <w:trPr>
          <w:trHeight w:hRule="exact" w:val="416"/>
        </w:trPr>
        <w:tc>
          <w:tcPr>
            <w:tcW w:w="3970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710" w:type="dxa"/>
          </w:tcPr>
          <w:p w:rsidR="00482928" w:rsidRDefault="00482928"/>
        </w:tc>
        <w:tc>
          <w:tcPr>
            <w:tcW w:w="143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</w:tr>
      <w:tr w:rsidR="004829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82928">
        <w:trPr>
          <w:trHeight w:hRule="exact" w:val="277"/>
        </w:trPr>
        <w:tc>
          <w:tcPr>
            <w:tcW w:w="3970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710" w:type="dxa"/>
          </w:tcPr>
          <w:p w:rsidR="00482928" w:rsidRDefault="00482928"/>
        </w:tc>
        <w:tc>
          <w:tcPr>
            <w:tcW w:w="143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</w:tr>
      <w:tr w:rsidR="0048292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2928" w:rsidRDefault="004829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2928">
        <w:trPr>
          <w:trHeight w:hRule="exact" w:val="416"/>
        </w:trPr>
        <w:tc>
          <w:tcPr>
            <w:tcW w:w="3970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1702" w:type="dxa"/>
          </w:tcPr>
          <w:p w:rsidR="00482928" w:rsidRDefault="00482928"/>
        </w:tc>
        <w:tc>
          <w:tcPr>
            <w:tcW w:w="426" w:type="dxa"/>
          </w:tcPr>
          <w:p w:rsidR="00482928" w:rsidRDefault="00482928"/>
        </w:tc>
        <w:tc>
          <w:tcPr>
            <w:tcW w:w="710" w:type="dxa"/>
          </w:tcPr>
          <w:p w:rsidR="00482928" w:rsidRDefault="00482928"/>
        </w:tc>
        <w:tc>
          <w:tcPr>
            <w:tcW w:w="143" w:type="dxa"/>
          </w:tcPr>
          <w:p w:rsidR="00482928" w:rsidRDefault="00482928"/>
        </w:tc>
        <w:tc>
          <w:tcPr>
            <w:tcW w:w="993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292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2928" w:rsidRDefault="004829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2928" w:rsidRDefault="004829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2928" w:rsidRDefault="004829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состав и структура персональных компьютеров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информационной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29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29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29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системные программные продукты и пакеты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29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29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2928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шению Академии, принятому на основании заявления обуча-ющегося).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29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29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48292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</w:tr>
      <w:tr w:rsidR="004829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информационное общество.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Общий состав и структура персональных компьютеров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вычислительных систем</w:t>
            </w:r>
          </w:p>
        </w:tc>
      </w:tr>
      <w:tr w:rsidR="004829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Специализированное программное обеспечение: сбор, 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обработка информации.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4829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сфере ГМУ.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Классификация информационных систем по характеру взаимодействия с пользователем.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482928">
        <w:trPr>
          <w:trHeight w:hRule="exact" w:val="2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текстовой информации. Документ, классификация документов. Текстовые редакторы как один из пакетов прикладного программного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(сканирование). Растровые и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кторные графические редакторы.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информации. Скрытие полей и записе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 классификация. Виды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Автоматизированные системы делопроизводства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</w:tr>
      <w:tr w:rsidR="004829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сети. Передача информации. Линии связи, их основные компоненты и характеристики. Компьютерные телекоммуникации: назначение, структура, ресурсы. Основные услуги компьютерных сетей: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почта, телеконференции, файловые архивы. Гипертекст. Сеть Интернет: структура, адресация, протокол передачи. Способы подключения. Технология World Wide Web. Брау-зеры. Информационные ресурсы. Поиск информации.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4829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в информационной среде. Классификация средств защиты. Программно- технический уровень защиты. Защита жесткого диска. Создание аварийного загрузочного диска. Резервное копирование данных. Установка паролей на документ. Основы технической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безопасности. Защита от компьютерных вирусов. История возникновения компьютерных вирусов. Виды компьютерных вирусов. Организация защиты от компьютерных вирусов.</w:t>
            </w:r>
          </w:p>
        </w:tc>
      </w:tr>
      <w:tr w:rsidR="004829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2928">
        <w:trPr>
          <w:trHeight w:hRule="exact" w:val="14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4829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информационные процессы, информационное общество.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</w:tr>
      <w:tr w:rsidR="00482928">
        <w:trPr>
          <w:trHeight w:hRule="exact" w:val="14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Общий состав и структура персональных компьютеров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вычислительных систем</w:t>
            </w:r>
          </w:p>
        </w:tc>
      </w:tr>
      <w:tr w:rsidR="0048292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Специализированное программное обеспечение: сбор, 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обработка информации.</w:t>
            </w:r>
          </w:p>
        </w:tc>
      </w:tr>
      <w:tr w:rsidR="00482928">
        <w:trPr>
          <w:trHeight w:hRule="exact" w:val="14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4829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Классификация информационных систем по характеру взаимодействия с 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ователем.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4829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текстовой информации. Документ, классификация документов. Текстовые редакторы как один из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Скрытие полей и записей.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классификация. Виды обеспечения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Автоматизированные системы делопроиз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</w:tr>
      <w:tr w:rsidR="00482928">
        <w:trPr>
          <w:trHeight w:hRule="exact" w:val="14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</w:tr>
      <w:tr w:rsidR="004829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и глобальные компьютерные сети. Передача информации. Линии связи, их основные компоненты и характеристики. Компьютерные телекоммуникации: назначение, структура, ресурсы. Основные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 сетей: электронная почта, телеконференции, файловые архивы. Гипертекст. Сеть Интернет: структура, адресация, протокол передачи. Способы подключения. Технология World Wide Web. Брау-зеры. Информационные ресурсы. Поиск информации.</w:t>
            </w:r>
          </w:p>
        </w:tc>
      </w:tr>
      <w:tr w:rsidR="00482928">
        <w:trPr>
          <w:trHeight w:hRule="exact" w:val="14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рмационной безопасности</w:t>
            </w:r>
          </w:p>
        </w:tc>
      </w:tr>
      <w:tr w:rsidR="004829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в информационной среде. Классификация средств защиты. Программно- технический уровень защиты. Защита жесткого диска. Создание аварийного загрузочного диска. Резервное копирование данных. Установка паролей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документ. Основы технической компьютерной безопасности. Защита от компьютерных вирусов. История возникновения компьютерных вирусов. Виды компьютерных вирусов. Организация защиты от компьютерных вирусов.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29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>
            <w:pPr>
              <w:spacing w:after="0" w:line="240" w:lineRule="auto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829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«Информационные технологии в профессиональной деятельности» / Лучко О.Н.. – Омск: Изд-во Омской гуманитарной академии, 2022.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482928">
        <w:trPr>
          <w:trHeight w:hRule="exact" w:val="138"/>
        </w:trPr>
        <w:tc>
          <w:tcPr>
            <w:tcW w:w="285" w:type="dxa"/>
          </w:tcPr>
          <w:p w:rsidR="00482928" w:rsidRDefault="00482928"/>
        </w:tc>
        <w:tc>
          <w:tcPr>
            <w:tcW w:w="9356" w:type="dxa"/>
          </w:tcPr>
          <w:p w:rsidR="00482928" w:rsidRDefault="00482928"/>
        </w:tc>
      </w:tr>
      <w:tr w:rsidR="004829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29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https://urait.ru/bcode/467254</w:t>
              </w:r>
            </w:hyperlink>
            <w:r>
              <w:t xml:space="preserve"> </w:t>
            </w:r>
          </w:p>
        </w:tc>
      </w:tr>
      <w:tr w:rsidR="004829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https://urait.ru/bcode/451080</w:t>
              </w:r>
            </w:hyperlink>
            <w:r>
              <w:t xml:space="preserve"> </w:t>
            </w:r>
          </w:p>
        </w:tc>
      </w:tr>
      <w:tr w:rsidR="00482928">
        <w:trPr>
          <w:trHeight w:hRule="exact" w:val="277"/>
        </w:trPr>
        <w:tc>
          <w:tcPr>
            <w:tcW w:w="285" w:type="dxa"/>
          </w:tcPr>
          <w:p w:rsidR="00482928" w:rsidRDefault="004829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29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(управлении)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https://urait.ru/bcode/446052</w:t>
              </w:r>
            </w:hyperlink>
            <w:r>
              <w:t xml:space="preserve"> </w:t>
            </w:r>
          </w:p>
        </w:tc>
      </w:tr>
      <w:tr w:rsidR="0048292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482928"/>
        </w:tc>
      </w:tr>
      <w:tr w:rsidR="004829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4829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https://urait.ru/bcode/456061</w:t>
              </w:r>
            </w:hyperlink>
            <w:r>
              <w:t xml:space="preserve"> </w:t>
            </w:r>
          </w:p>
        </w:tc>
      </w:tr>
      <w:tr w:rsidR="004829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2928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академии наук. Режим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4829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8292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29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29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82928" w:rsidRDefault="004829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82928" w:rsidRDefault="004829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829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829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2928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82928">
        <w:trPr>
          <w:trHeight w:hRule="exact" w:val="277"/>
        </w:trPr>
        <w:tc>
          <w:tcPr>
            <w:tcW w:w="9640" w:type="dxa"/>
          </w:tcPr>
          <w:p w:rsidR="00482928" w:rsidRDefault="00482928"/>
        </w:tc>
      </w:tr>
      <w:tr w:rsidR="004829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8292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</w:t>
            </w:r>
          </w:p>
        </w:tc>
      </w:tr>
    </w:tbl>
    <w:p w:rsidR="00482928" w:rsidRDefault="00562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29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2928" w:rsidRDefault="0056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8292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2928" w:rsidRDefault="0056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482928" w:rsidRDefault="00482928"/>
    <w:sectPr w:rsidR="004829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2928"/>
    <w:rsid w:val="005629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1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10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2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6586</Words>
  <Characters>37542</Characters>
  <Application>Microsoft Office Word</Application>
  <DocSecurity>0</DocSecurity>
  <Lines>312</Lines>
  <Paragraphs>88</Paragraphs>
  <ScaleCrop>false</ScaleCrop>
  <Company/>
  <LinksUpToDate>false</LinksUpToDate>
  <CharactersWithSpaces>44040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2022-2023_ФГОС3++2022_Бак-ОЗФО-ГМУ(ГМС)(22)_plx_Информационные технологии в профессиональной деятельности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